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0DF" w:rsidRDefault="009C4317" w:rsidP="009C4317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hAnsi="Times New Roman" w:cs="Times New Roman"/>
          <w:b/>
          <w:bCs/>
          <w:color w:val="000000"/>
          <w:sz w:val="28"/>
          <w:szCs w:val="48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48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-353695</wp:posOffset>
            </wp:positionV>
            <wp:extent cx="610235" cy="611505"/>
            <wp:effectExtent l="19050" t="0" r="0" b="0"/>
            <wp:wrapSquare wrapText="bothSides"/>
            <wp:docPr id="1" name="obrázek 1" descr="D:\Školní dokumenty\9-Vedení školy\LOGO\GYMLOVO_logo C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Školní dokumenty\9-Vedení školy\LOGO\GYMLOVO_logo C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" cy="611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50DF" w:rsidRPr="00DC7129">
        <w:rPr>
          <w:rFonts w:ascii="Times New Roman" w:hAnsi="Times New Roman" w:cs="Times New Roman"/>
          <w:b/>
          <w:bCs/>
          <w:color w:val="000000"/>
          <w:sz w:val="28"/>
          <w:szCs w:val="48"/>
        </w:rPr>
        <w:t xml:space="preserve">Laboratorní práce č. </w:t>
      </w:r>
    </w:p>
    <w:p w:rsidR="00A72FFE" w:rsidRPr="00DC7129" w:rsidRDefault="00A72FFE" w:rsidP="00DC71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48"/>
        </w:rPr>
      </w:pPr>
    </w:p>
    <w:p w:rsidR="009C4317" w:rsidRPr="00602D23" w:rsidRDefault="009C4317" w:rsidP="00A72FFE">
      <w:pPr>
        <w:spacing w:after="0"/>
        <w:rPr>
          <w:rFonts w:ascii="Times New Roman" w:hAnsi="Times New Roman" w:cs="Times New Roman"/>
          <w:sz w:val="24"/>
        </w:rPr>
      </w:pPr>
    </w:p>
    <w:p w:rsidR="002834A6" w:rsidRPr="00884929" w:rsidRDefault="00D2664E" w:rsidP="00A72FFE">
      <w:pPr>
        <w:spacing w:after="0"/>
        <w:rPr>
          <w:rFonts w:ascii="Times New Roman" w:hAnsi="Times New Roman" w:cs="Times New Roman"/>
          <w:sz w:val="24"/>
        </w:rPr>
      </w:pPr>
      <w:r w:rsidRPr="00A77032">
        <w:rPr>
          <w:rFonts w:ascii="Times New Roman" w:hAnsi="Times New Roman" w:cs="Times New Roman"/>
          <w:sz w:val="24"/>
          <w:u w:val="single"/>
        </w:rPr>
        <w:t>Datum: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A72FFE" w:rsidRPr="00884929">
        <w:rPr>
          <w:rFonts w:ascii="Times New Roman" w:hAnsi="Times New Roman" w:cs="Times New Roman"/>
          <w:sz w:val="24"/>
        </w:rPr>
        <w:t>Vypracoval:</w:t>
      </w:r>
    </w:p>
    <w:p w:rsidR="00A72FFE" w:rsidRPr="00884929" w:rsidRDefault="00D2664E" w:rsidP="00A72FFE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A72FFE" w:rsidRPr="00884929">
        <w:rPr>
          <w:rFonts w:ascii="Times New Roman" w:hAnsi="Times New Roman" w:cs="Times New Roman"/>
          <w:sz w:val="24"/>
        </w:rPr>
        <w:t>Spolupracoval</w:t>
      </w:r>
      <w:r w:rsidR="00A77032">
        <w:rPr>
          <w:rFonts w:ascii="Times New Roman" w:hAnsi="Times New Roman" w:cs="Times New Roman"/>
          <w:sz w:val="24"/>
        </w:rPr>
        <w:t>i</w:t>
      </w:r>
      <w:r w:rsidR="00A72FFE" w:rsidRPr="00884929">
        <w:rPr>
          <w:rFonts w:ascii="Times New Roman" w:hAnsi="Times New Roman" w:cs="Times New Roman"/>
          <w:sz w:val="24"/>
        </w:rPr>
        <w:t>:</w:t>
      </w:r>
    </w:p>
    <w:p w:rsidR="00A72FFE" w:rsidRPr="00602D23" w:rsidRDefault="00A72FFE" w:rsidP="00A72FFE">
      <w:pPr>
        <w:spacing w:after="0"/>
        <w:rPr>
          <w:rFonts w:ascii="Times New Roman" w:hAnsi="Times New Roman" w:cs="Times New Roman"/>
        </w:rPr>
      </w:pPr>
    </w:p>
    <w:p w:rsidR="00DC7129" w:rsidRPr="00884929" w:rsidRDefault="00A150DF" w:rsidP="00E71583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color w:val="000000"/>
          <w:sz w:val="24"/>
          <w:szCs w:val="40"/>
        </w:rPr>
      </w:pPr>
      <w:r w:rsidRPr="00A77032">
        <w:rPr>
          <w:rFonts w:ascii="Times New Roman" w:hAnsi="Times New Roman" w:cs="Times New Roman"/>
          <w:bCs/>
          <w:color w:val="000000"/>
          <w:sz w:val="24"/>
          <w:szCs w:val="40"/>
          <w:u w:val="single"/>
        </w:rPr>
        <w:t>Úkol:</w:t>
      </w:r>
      <w:r w:rsidR="00DC7129" w:rsidRPr="00884929">
        <w:rPr>
          <w:rFonts w:ascii="Times New Roman" w:hAnsi="Times New Roman" w:cs="Times New Roman"/>
          <w:bCs/>
          <w:color w:val="000000"/>
          <w:sz w:val="24"/>
          <w:szCs w:val="40"/>
        </w:rPr>
        <w:t xml:space="preserve"> </w:t>
      </w:r>
      <w:r w:rsidR="00CB6C35">
        <w:rPr>
          <w:rFonts w:ascii="Times New Roman" w:hAnsi="Times New Roman" w:cs="Times New Roman"/>
          <w:bCs/>
          <w:color w:val="000000"/>
          <w:sz w:val="24"/>
          <w:szCs w:val="40"/>
        </w:rPr>
        <w:t xml:space="preserve">Určete </w:t>
      </w:r>
      <w:r w:rsidR="009539DC">
        <w:rPr>
          <w:rFonts w:ascii="Times New Roman" w:hAnsi="Times New Roman" w:cs="Times New Roman"/>
          <w:bCs/>
          <w:color w:val="000000"/>
          <w:sz w:val="24"/>
          <w:szCs w:val="40"/>
        </w:rPr>
        <w:t xml:space="preserve">hustotu </w:t>
      </w:r>
      <w:r w:rsidR="00EC5469">
        <w:rPr>
          <w:rFonts w:ascii="Times New Roman" w:hAnsi="Times New Roman" w:cs="Times New Roman"/>
          <w:bCs/>
          <w:color w:val="000000"/>
          <w:sz w:val="24"/>
          <w:szCs w:val="40"/>
        </w:rPr>
        <w:t xml:space="preserve">některých látek (např. plastelíny, krupice, cukru, </w:t>
      </w:r>
      <w:r w:rsidR="005C37FB">
        <w:rPr>
          <w:rFonts w:ascii="Times New Roman" w:hAnsi="Times New Roman" w:cs="Times New Roman"/>
          <w:bCs/>
          <w:color w:val="000000"/>
          <w:sz w:val="24"/>
          <w:szCs w:val="40"/>
        </w:rPr>
        <w:t>tekutého mýdla</w:t>
      </w:r>
      <w:r w:rsidR="00EC5469">
        <w:rPr>
          <w:rFonts w:ascii="Times New Roman" w:hAnsi="Times New Roman" w:cs="Times New Roman"/>
          <w:bCs/>
          <w:color w:val="000000"/>
          <w:sz w:val="24"/>
          <w:szCs w:val="40"/>
        </w:rPr>
        <w:t>), které nejsou uvedeny v tabulkách.</w:t>
      </w:r>
      <w:r w:rsidR="009539DC">
        <w:rPr>
          <w:rFonts w:ascii="Times New Roman" w:hAnsi="Times New Roman" w:cs="Times New Roman"/>
          <w:bCs/>
          <w:color w:val="000000"/>
          <w:sz w:val="24"/>
          <w:szCs w:val="40"/>
        </w:rPr>
        <w:t xml:space="preserve"> </w:t>
      </w:r>
    </w:p>
    <w:p w:rsidR="00BB40E9" w:rsidRDefault="00A150DF" w:rsidP="00CB6C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40"/>
        </w:rPr>
      </w:pPr>
      <w:r w:rsidRPr="00A77032">
        <w:rPr>
          <w:rFonts w:ascii="Times New Roman" w:hAnsi="Times New Roman" w:cs="Times New Roman"/>
          <w:bCs/>
          <w:color w:val="000000"/>
          <w:sz w:val="24"/>
          <w:szCs w:val="40"/>
          <w:u w:val="single"/>
        </w:rPr>
        <w:t>Teorie:</w:t>
      </w:r>
      <w:r w:rsidRPr="00884929">
        <w:rPr>
          <w:rFonts w:ascii="Times New Roman" w:hAnsi="Times New Roman" w:cs="Times New Roman"/>
          <w:bCs/>
          <w:color w:val="000000"/>
          <w:sz w:val="24"/>
          <w:szCs w:val="40"/>
        </w:rPr>
        <w:t xml:space="preserve"> </w:t>
      </w:r>
    </w:p>
    <w:p w:rsidR="00A77032" w:rsidRPr="00CB6C35" w:rsidRDefault="00EC5469" w:rsidP="00BB40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40"/>
        </w:rPr>
      </w:pPr>
      <w:r>
        <w:rPr>
          <w:rFonts w:ascii="Times New Roman" w:hAnsi="Times New Roman" w:cs="Times New Roman"/>
          <w:bCs/>
          <w:color w:val="000000"/>
          <w:sz w:val="24"/>
          <w:szCs w:val="40"/>
        </w:rPr>
        <w:t xml:space="preserve">Hustotu látky vypočítáme jako podíl hmotnosti tělesa </w:t>
      </w:r>
      <m:oMath>
        <m:r>
          <w:rPr>
            <w:rFonts w:ascii="Cambria Math" w:hAnsi="Cambria Math" w:cs="Times New Roman"/>
            <w:color w:val="000000"/>
            <w:sz w:val="24"/>
            <w:szCs w:val="40"/>
          </w:rPr>
          <m:t>m</m:t>
        </m:r>
      </m:oMath>
      <w:r>
        <w:rPr>
          <w:rFonts w:ascii="Times New Roman" w:eastAsiaTheme="minorEastAsia" w:hAnsi="Times New Roman" w:cs="Times New Roman"/>
          <w:bCs/>
          <w:color w:val="000000"/>
          <w:sz w:val="24"/>
          <w:szCs w:val="40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40"/>
        </w:rPr>
        <w:t xml:space="preserve">a jeho objemu </w:t>
      </w:r>
      <m:oMath>
        <m:r>
          <w:rPr>
            <w:rFonts w:ascii="Cambria Math" w:hAnsi="Cambria Math" w:cs="Times New Roman"/>
            <w:color w:val="000000"/>
            <w:sz w:val="24"/>
            <w:szCs w:val="40"/>
          </w:rPr>
          <m:t>V</m:t>
        </m:r>
      </m:oMath>
      <w:r>
        <w:rPr>
          <w:rFonts w:ascii="Times New Roman" w:hAnsi="Times New Roman" w:cs="Times New Roman"/>
          <w:bCs/>
          <w:color w:val="000000"/>
          <w:sz w:val="24"/>
          <w:szCs w:val="40"/>
        </w:rPr>
        <w:t xml:space="preserve">, platí </w:t>
      </w:r>
      <m:oMath>
        <m:r>
          <w:rPr>
            <w:rFonts w:ascii="Cambria Math" w:hAnsi="Cambria Math" w:cs="Times New Roman"/>
            <w:color w:val="000000"/>
            <w:sz w:val="24"/>
            <w:szCs w:val="40"/>
          </w:rPr>
          <m:t>ρ=</m:t>
        </m:r>
        <m:f>
          <m:fPr>
            <m:ctrlPr>
              <w:rPr>
                <w:rFonts w:ascii="Cambria Math" w:hAnsi="Cambria Math" w:cs="Times New Roman"/>
                <w:bCs/>
                <w:i/>
                <w:color w:val="000000"/>
                <w:sz w:val="24"/>
                <w:szCs w:val="40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4"/>
                <w:szCs w:val="40"/>
              </w:rPr>
              <m:t>m</m:t>
            </m:r>
          </m:num>
          <m:den>
            <m:r>
              <w:rPr>
                <w:rFonts w:ascii="Cambria Math" w:hAnsi="Cambria Math" w:cs="Times New Roman"/>
                <w:color w:val="000000"/>
                <w:sz w:val="24"/>
                <w:szCs w:val="40"/>
              </w:rPr>
              <m:t>V</m:t>
            </m:r>
          </m:den>
        </m:f>
      </m:oMath>
      <w:r>
        <w:rPr>
          <w:rFonts w:ascii="Times New Roman" w:hAnsi="Times New Roman" w:cs="Times New Roman"/>
          <w:bCs/>
          <w:color w:val="000000"/>
          <w:sz w:val="24"/>
          <w:szCs w:val="40"/>
        </w:rPr>
        <w:t xml:space="preserve"> . </w:t>
      </w:r>
    </w:p>
    <w:p w:rsidR="00CB6C35" w:rsidRDefault="00CB6C35" w:rsidP="00A770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40"/>
        </w:rPr>
      </w:pPr>
    </w:p>
    <w:p w:rsidR="00DC7129" w:rsidRDefault="00A150DF" w:rsidP="00A770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40"/>
        </w:rPr>
      </w:pPr>
      <w:r w:rsidRPr="00A77032">
        <w:rPr>
          <w:rFonts w:ascii="Times New Roman" w:hAnsi="Times New Roman" w:cs="Times New Roman"/>
          <w:bCs/>
          <w:color w:val="000000"/>
          <w:sz w:val="24"/>
          <w:szCs w:val="40"/>
          <w:u w:val="single"/>
        </w:rPr>
        <w:t>Pomůcky</w:t>
      </w:r>
      <w:r w:rsidRPr="00884929">
        <w:rPr>
          <w:rFonts w:ascii="Times New Roman" w:hAnsi="Times New Roman" w:cs="Times New Roman"/>
          <w:bCs/>
          <w:color w:val="000000"/>
          <w:sz w:val="24"/>
          <w:szCs w:val="40"/>
        </w:rPr>
        <w:t xml:space="preserve">: </w:t>
      </w:r>
    </w:p>
    <w:p w:rsidR="00A77032" w:rsidRDefault="00A77032" w:rsidP="00A770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40"/>
        </w:rPr>
      </w:pPr>
    </w:p>
    <w:p w:rsidR="00A77032" w:rsidRPr="00A77032" w:rsidRDefault="00A77032" w:rsidP="00A770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u w:val="single"/>
        </w:rPr>
      </w:pPr>
      <w:r w:rsidRPr="00A77032">
        <w:rPr>
          <w:rFonts w:ascii="Times New Roman" w:hAnsi="Times New Roman" w:cs="Times New Roman"/>
          <w:bCs/>
          <w:color w:val="000000"/>
          <w:sz w:val="24"/>
          <w:szCs w:val="40"/>
          <w:u w:val="single"/>
        </w:rPr>
        <w:t>Postup:</w:t>
      </w:r>
    </w:p>
    <w:p w:rsidR="00A77032" w:rsidRPr="00EC5469" w:rsidRDefault="00EC5469" w:rsidP="001F0C1A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</w:rPr>
      </w:pPr>
      <w:r w:rsidRPr="00EC5469">
        <w:rPr>
          <w:rFonts w:ascii="Times New Roman" w:hAnsi="Times New Roman" w:cs="Times New Roman"/>
          <w:sz w:val="24"/>
        </w:rPr>
        <w:t xml:space="preserve">Hmotnost tělesa </w:t>
      </w:r>
      <w:r>
        <w:rPr>
          <w:rFonts w:ascii="Times New Roman" w:hAnsi="Times New Roman" w:cs="Times New Roman"/>
          <w:sz w:val="24"/>
        </w:rPr>
        <w:t>určíme vážením na digitálních v</w:t>
      </w:r>
      <w:r w:rsidR="00E706B3">
        <w:rPr>
          <w:rFonts w:ascii="Times New Roman" w:hAnsi="Times New Roman" w:cs="Times New Roman"/>
          <w:sz w:val="24"/>
        </w:rPr>
        <w:t>á</w:t>
      </w:r>
      <w:r>
        <w:rPr>
          <w:rFonts w:ascii="Times New Roman" w:hAnsi="Times New Roman" w:cs="Times New Roman"/>
          <w:sz w:val="24"/>
        </w:rPr>
        <w:t>hách.</w:t>
      </w:r>
    </w:p>
    <w:p w:rsidR="001F0C1A" w:rsidRPr="00A77032" w:rsidRDefault="00EC5469" w:rsidP="001F0C1A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Objem tělesa nepravidelného tvaru zjistíme ponořením tělesa do vody v odměrném válci</w:t>
      </w:r>
      <w:r w:rsidR="001F0C1A" w:rsidRPr="00EC5469">
        <w:rPr>
          <w:rFonts w:ascii="Times New Roman" w:hAnsi="Times New Roman" w:cs="Times New Roman"/>
          <w:sz w:val="24"/>
        </w:rPr>
        <w:t xml:space="preserve">. </w:t>
      </w:r>
    </w:p>
    <w:p w:rsidR="001F0C1A" w:rsidRPr="00EC5469" w:rsidRDefault="00EC5469" w:rsidP="00BB40E9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</w:rPr>
      </w:pPr>
      <w:r w:rsidRPr="00EC5469">
        <w:rPr>
          <w:rFonts w:ascii="Times New Roman" w:hAnsi="Times New Roman" w:cs="Times New Roman"/>
          <w:sz w:val="24"/>
        </w:rPr>
        <w:t xml:space="preserve">Objem sypkých těles a kapalných těles zjistíme pomocí odměrného válce. </w:t>
      </w:r>
    </w:p>
    <w:p w:rsidR="00BB40E9" w:rsidRPr="00EC5469" w:rsidRDefault="00EC5469" w:rsidP="00BB40E9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  <w:bCs/>
          <w:color w:val="000000"/>
          <w:sz w:val="24"/>
          <w:szCs w:val="48"/>
          <w:u w:val="single"/>
        </w:rPr>
      </w:pPr>
      <w:r>
        <w:rPr>
          <w:rFonts w:ascii="Times New Roman" w:hAnsi="Times New Roman" w:cs="Times New Roman"/>
          <w:sz w:val="24"/>
        </w:rPr>
        <w:t>Hodnoty hmotnosti a objemu zapíšeme do tabulky a vypočítáme hustotu látky.</w:t>
      </w:r>
    </w:p>
    <w:p w:rsidR="00EC5469" w:rsidRPr="00BB40E9" w:rsidRDefault="00EC5469" w:rsidP="00BB40E9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  <w:bCs/>
          <w:color w:val="000000"/>
          <w:sz w:val="24"/>
          <w:szCs w:val="48"/>
          <w:u w:val="single"/>
        </w:rPr>
      </w:pPr>
      <w:r>
        <w:rPr>
          <w:rFonts w:ascii="Times New Roman" w:hAnsi="Times New Roman" w:cs="Times New Roman"/>
          <w:sz w:val="24"/>
        </w:rPr>
        <w:t>Zhodnotíme přesnost měření a diskutujeme o příčinách chyb měření.</w:t>
      </w:r>
    </w:p>
    <w:p w:rsidR="00BB40E9" w:rsidRPr="00602D23" w:rsidRDefault="00BB40E9" w:rsidP="00BB40E9">
      <w:pPr>
        <w:pStyle w:val="Odstavecseseznamem"/>
        <w:spacing w:after="0"/>
        <w:rPr>
          <w:rFonts w:ascii="Times New Roman" w:hAnsi="Times New Roman" w:cs="Times New Roman"/>
          <w:bCs/>
          <w:color w:val="000000"/>
          <w:sz w:val="24"/>
          <w:szCs w:val="48"/>
        </w:rPr>
      </w:pPr>
    </w:p>
    <w:p w:rsidR="00BB40E9" w:rsidRDefault="00A77032" w:rsidP="00EC5469">
      <w:pPr>
        <w:spacing w:after="0"/>
        <w:rPr>
          <w:rFonts w:ascii="Times New Roman" w:hAnsi="Times New Roman" w:cs="Times New Roman"/>
          <w:bCs/>
          <w:color w:val="000000"/>
          <w:sz w:val="24"/>
          <w:szCs w:val="48"/>
          <w:u w:val="single"/>
        </w:rPr>
      </w:pPr>
      <w:r w:rsidRPr="00BB40E9">
        <w:rPr>
          <w:rFonts w:ascii="Times New Roman" w:hAnsi="Times New Roman" w:cs="Times New Roman"/>
          <w:bCs/>
          <w:color w:val="000000"/>
          <w:sz w:val="24"/>
          <w:szCs w:val="48"/>
          <w:u w:val="single"/>
        </w:rPr>
        <w:t>Tabulk</w:t>
      </w:r>
      <w:r w:rsidR="00BB40E9">
        <w:rPr>
          <w:rFonts w:ascii="Times New Roman" w:hAnsi="Times New Roman" w:cs="Times New Roman"/>
          <w:bCs/>
          <w:color w:val="000000"/>
          <w:sz w:val="24"/>
          <w:szCs w:val="48"/>
          <w:u w:val="single"/>
        </w:rPr>
        <w:t>a</w:t>
      </w:r>
      <w:r w:rsidR="00EC5469">
        <w:rPr>
          <w:rFonts w:ascii="Times New Roman" w:hAnsi="Times New Roman" w:cs="Times New Roman"/>
          <w:bCs/>
          <w:color w:val="000000"/>
          <w:sz w:val="24"/>
          <w:szCs w:val="48"/>
          <w:u w:val="single"/>
        </w:rPr>
        <w:t>:</w:t>
      </w:r>
    </w:p>
    <w:p w:rsidR="00EC5469" w:rsidRPr="00EC5469" w:rsidRDefault="00EC5469" w:rsidP="00EC5469">
      <w:pPr>
        <w:spacing w:after="0"/>
        <w:rPr>
          <w:rFonts w:ascii="Times New Roman" w:hAnsi="Times New Roman" w:cs="Times New Roman"/>
          <w:bCs/>
          <w:color w:val="000000"/>
          <w:sz w:val="24"/>
          <w:szCs w:val="48"/>
        </w:rPr>
      </w:pPr>
    </w:p>
    <w:tbl>
      <w:tblPr>
        <w:tblStyle w:val="Mkatabulky"/>
        <w:tblW w:w="0" w:type="auto"/>
        <w:tblLook w:val="04A0"/>
      </w:tblPr>
      <w:tblGrid>
        <w:gridCol w:w="1909"/>
        <w:gridCol w:w="1909"/>
        <w:gridCol w:w="1909"/>
        <w:gridCol w:w="1909"/>
        <w:gridCol w:w="1910"/>
      </w:tblGrid>
      <w:tr w:rsidR="00EC5469" w:rsidRPr="00EC5469" w:rsidTr="00EC5469">
        <w:tc>
          <w:tcPr>
            <w:tcW w:w="1909" w:type="dxa"/>
            <w:vAlign w:val="center"/>
          </w:tcPr>
          <w:p w:rsidR="00EC5469" w:rsidRPr="00EC5469" w:rsidRDefault="00EC5469" w:rsidP="00EC5469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48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48"/>
              </w:rPr>
              <w:t>Látka</w:t>
            </w:r>
          </w:p>
        </w:tc>
        <w:tc>
          <w:tcPr>
            <w:tcW w:w="1909" w:type="dxa"/>
            <w:vAlign w:val="center"/>
          </w:tcPr>
          <w:p w:rsidR="00EC5469" w:rsidRDefault="00EC5469" w:rsidP="00EC5469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48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48"/>
              </w:rPr>
              <w:t>Hmotnost</w:t>
            </w:r>
          </w:p>
          <w:p w:rsidR="00EC5469" w:rsidRPr="00EC5469" w:rsidRDefault="00EC5469" w:rsidP="00EC54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  <w:t>m (g)</w:t>
            </w:r>
          </w:p>
        </w:tc>
        <w:tc>
          <w:tcPr>
            <w:tcW w:w="1909" w:type="dxa"/>
            <w:vAlign w:val="center"/>
          </w:tcPr>
          <w:p w:rsidR="00EC5469" w:rsidRDefault="00EC5469" w:rsidP="00EC5469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48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48"/>
              </w:rPr>
              <w:t>Objem</w:t>
            </w:r>
          </w:p>
          <w:p w:rsidR="00EC5469" w:rsidRPr="00EC5469" w:rsidRDefault="00EC5469" w:rsidP="00EC54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  <w:t>V (cm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  <w:t>)</w:t>
            </w:r>
          </w:p>
        </w:tc>
        <w:tc>
          <w:tcPr>
            <w:tcW w:w="1909" w:type="dxa"/>
            <w:vAlign w:val="center"/>
          </w:tcPr>
          <w:p w:rsidR="00EC5469" w:rsidRDefault="00EC5469" w:rsidP="00EC5469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48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48"/>
              </w:rPr>
              <w:t>Hustota</w:t>
            </w:r>
          </w:p>
          <w:p w:rsidR="00EC5469" w:rsidRPr="00EC5469" w:rsidRDefault="00EC5469" w:rsidP="00EC54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4"/>
                  <w:szCs w:val="48"/>
                </w:rPr>
                <m:t>ρ</m:t>
              </m:r>
            </m:oMath>
            <w:r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48"/>
              </w:rPr>
              <w:t xml:space="preserve"> (g/cm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48"/>
                <w:vertAlign w:val="superscript"/>
              </w:rPr>
              <w:t>3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48"/>
              </w:rPr>
              <w:t>)</w:t>
            </w:r>
          </w:p>
        </w:tc>
        <w:tc>
          <w:tcPr>
            <w:tcW w:w="1910" w:type="dxa"/>
            <w:vAlign w:val="center"/>
          </w:tcPr>
          <w:p w:rsidR="00EC5469" w:rsidRDefault="00EC5469" w:rsidP="00EC5469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48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48"/>
              </w:rPr>
              <w:t>Hustota</w:t>
            </w:r>
          </w:p>
          <w:p w:rsidR="00EC5469" w:rsidRPr="00EC5469" w:rsidRDefault="00EC5469" w:rsidP="00EC5469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4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4"/>
                  <w:szCs w:val="48"/>
                </w:rPr>
                <m:t>ρ</m:t>
              </m:r>
            </m:oMath>
            <w:r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48"/>
              </w:rPr>
              <w:t xml:space="preserve"> (kg/m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48"/>
                <w:vertAlign w:val="superscript"/>
              </w:rPr>
              <w:t>3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48"/>
              </w:rPr>
              <w:t>)</w:t>
            </w:r>
          </w:p>
        </w:tc>
      </w:tr>
      <w:tr w:rsidR="00EC5469" w:rsidTr="00EC5469">
        <w:trPr>
          <w:trHeight w:val="454"/>
        </w:trPr>
        <w:tc>
          <w:tcPr>
            <w:tcW w:w="1909" w:type="dxa"/>
            <w:vAlign w:val="center"/>
          </w:tcPr>
          <w:p w:rsidR="00EC5469" w:rsidRDefault="00EC5469" w:rsidP="00EC54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</w:p>
        </w:tc>
        <w:tc>
          <w:tcPr>
            <w:tcW w:w="1909" w:type="dxa"/>
            <w:vAlign w:val="center"/>
          </w:tcPr>
          <w:p w:rsidR="00EC5469" w:rsidRDefault="00EC5469" w:rsidP="00EC54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</w:p>
        </w:tc>
        <w:tc>
          <w:tcPr>
            <w:tcW w:w="1909" w:type="dxa"/>
            <w:vAlign w:val="center"/>
          </w:tcPr>
          <w:p w:rsidR="00EC5469" w:rsidRDefault="00EC5469" w:rsidP="00EC54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</w:p>
        </w:tc>
        <w:tc>
          <w:tcPr>
            <w:tcW w:w="1909" w:type="dxa"/>
            <w:vAlign w:val="center"/>
          </w:tcPr>
          <w:p w:rsidR="00EC5469" w:rsidRDefault="00EC5469" w:rsidP="00EC54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</w:p>
        </w:tc>
        <w:tc>
          <w:tcPr>
            <w:tcW w:w="1910" w:type="dxa"/>
            <w:vAlign w:val="center"/>
          </w:tcPr>
          <w:p w:rsidR="00EC5469" w:rsidRDefault="00EC5469" w:rsidP="00EC54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</w:p>
        </w:tc>
      </w:tr>
      <w:tr w:rsidR="00EC5469" w:rsidTr="00EC5469">
        <w:trPr>
          <w:trHeight w:val="454"/>
        </w:trPr>
        <w:tc>
          <w:tcPr>
            <w:tcW w:w="1909" w:type="dxa"/>
            <w:vAlign w:val="center"/>
          </w:tcPr>
          <w:p w:rsidR="00EC5469" w:rsidRDefault="00EC5469" w:rsidP="00EC54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</w:p>
        </w:tc>
        <w:tc>
          <w:tcPr>
            <w:tcW w:w="1909" w:type="dxa"/>
            <w:vAlign w:val="center"/>
          </w:tcPr>
          <w:p w:rsidR="00EC5469" w:rsidRDefault="00EC5469" w:rsidP="00EC54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</w:p>
        </w:tc>
        <w:tc>
          <w:tcPr>
            <w:tcW w:w="1909" w:type="dxa"/>
            <w:vAlign w:val="center"/>
          </w:tcPr>
          <w:p w:rsidR="00EC5469" w:rsidRDefault="00EC5469" w:rsidP="00EC54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</w:p>
        </w:tc>
        <w:tc>
          <w:tcPr>
            <w:tcW w:w="1909" w:type="dxa"/>
            <w:vAlign w:val="center"/>
          </w:tcPr>
          <w:p w:rsidR="00EC5469" w:rsidRDefault="00EC5469" w:rsidP="00EC54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</w:p>
        </w:tc>
        <w:tc>
          <w:tcPr>
            <w:tcW w:w="1910" w:type="dxa"/>
            <w:vAlign w:val="center"/>
          </w:tcPr>
          <w:p w:rsidR="00EC5469" w:rsidRDefault="00EC5469" w:rsidP="00EC54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</w:p>
        </w:tc>
      </w:tr>
      <w:tr w:rsidR="00EC5469" w:rsidTr="00EC5469">
        <w:trPr>
          <w:trHeight w:val="454"/>
        </w:trPr>
        <w:tc>
          <w:tcPr>
            <w:tcW w:w="1909" w:type="dxa"/>
            <w:vAlign w:val="center"/>
          </w:tcPr>
          <w:p w:rsidR="00EC5469" w:rsidRDefault="00EC5469" w:rsidP="00EC54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</w:p>
        </w:tc>
        <w:tc>
          <w:tcPr>
            <w:tcW w:w="1909" w:type="dxa"/>
            <w:vAlign w:val="center"/>
          </w:tcPr>
          <w:p w:rsidR="00EC5469" w:rsidRDefault="00EC5469" w:rsidP="00EC54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</w:p>
        </w:tc>
        <w:tc>
          <w:tcPr>
            <w:tcW w:w="1909" w:type="dxa"/>
            <w:vAlign w:val="center"/>
          </w:tcPr>
          <w:p w:rsidR="00EC5469" w:rsidRDefault="00EC5469" w:rsidP="00EC54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</w:p>
        </w:tc>
        <w:tc>
          <w:tcPr>
            <w:tcW w:w="1909" w:type="dxa"/>
            <w:vAlign w:val="center"/>
          </w:tcPr>
          <w:p w:rsidR="00EC5469" w:rsidRDefault="00EC5469" w:rsidP="00EC54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</w:p>
        </w:tc>
        <w:tc>
          <w:tcPr>
            <w:tcW w:w="1910" w:type="dxa"/>
            <w:vAlign w:val="center"/>
          </w:tcPr>
          <w:p w:rsidR="00EC5469" w:rsidRDefault="00EC5469" w:rsidP="00EC54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</w:p>
        </w:tc>
      </w:tr>
      <w:tr w:rsidR="00EC5469" w:rsidTr="00EC5469">
        <w:trPr>
          <w:trHeight w:val="454"/>
        </w:trPr>
        <w:tc>
          <w:tcPr>
            <w:tcW w:w="1909" w:type="dxa"/>
            <w:vAlign w:val="center"/>
          </w:tcPr>
          <w:p w:rsidR="00EC5469" w:rsidRDefault="00EC5469" w:rsidP="00EC54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</w:p>
        </w:tc>
        <w:tc>
          <w:tcPr>
            <w:tcW w:w="1909" w:type="dxa"/>
            <w:vAlign w:val="center"/>
          </w:tcPr>
          <w:p w:rsidR="00EC5469" w:rsidRDefault="00EC5469" w:rsidP="00EC54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</w:p>
        </w:tc>
        <w:tc>
          <w:tcPr>
            <w:tcW w:w="1909" w:type="dxa"/>
            <w:vAlign w:val="center"/>
          </w:tcPr>
          <w:p w:rsidR="00EC5469" w:rsidRDefault="00EC5469" w:rsidP="00EC54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</w:p>
        </w:tc>
        <w:tc>
          <w:tcPr>
            <w:tcW w:w="1909" w:type="dxa"/>
            <w:vAlign w:val="center"/>
          </w:tcPr>
          <w:p w:rsidR="00EC5469" w:rsidRDefault="00EC5469" w:rsidP="00EC54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</w:p>
        </w:tc>
        <w:tc>
          <w:tcPr>
            <w:tcW w:w="1910" w:type="dxa"/>
            <w:vAlign w:val="center"/>
          </w:tcPr>
          <w:p w:rsidR="00EC5469" w:rsidRDefault="00EC5469" w:rsidP="00EC54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48"/>
              </w:rPr>
            </w:pPr>
          </w:p>
        </w:tc>
      </w:tr>
    </w:tbl>
    <w:p w:rsidR="00EC5469" w:rsidRPr="00035E80" w:rsidRDefault="00EC5469" w:rsidP="00EC5469">
      <w:pPr>
        <w:spacing w:after="0"/>
        <w:rPr>
          <w:rFonts w:ascii="Times New Roman" w:hAnsi="Times New Roman" w:cs="Times New Roman"/>
          <w:bCs/>
          <w:color w:val="000000"/>
          <w:sz w:val="24"/>
          <w:szCs w:val="48"/>
        </w:rPr>
      </w:pPr>
    </w:p>
    <w:p w:rsidR="00DC7129" w:rsidRPr="00BB40E9" w:rsidRDefault="00A77032" w:rsidP="00BB40E9">
      <w:pPr>
        <w:spacing w:after="0"/>
        <w:rPr>
          <w:rFonts w:ascii="Times New Roman" w:hAnsi="Times New Roman" w:cs="Times New Roman"/>
          <w:bCs/>
          <w:color w:val="000000"/>
          <w:sz w:val="24"/>
          <w:szCs w:val="48"/>
          <w:u w:val="single"/>
        </w:rPr>
      </w:pPr>
      <w:r w:rsidRPr="00A77032">
        <w:rPr>
          <w:rFonts w:ascii="Times New Roman" w:hAnsi="Times New Roman" w:cs="Times New Roman"/>
          <w:bCs/>
          <w:color w:val="000000"/>
          <w:sz w:val="24"/>
          <w:szCs w:val="40"/>
          <w:u w:val="single"/>
        </w:rPr>
        <w:t>Závěr:</w:t>
      </w:r>
    </w:p>
    <w:p w:rsidR="00A77032" w:rsidRDefault="00A77032" w:rsidP="00A77032">
      <w:pPr>
        <w:spacing w:after="0"/>
        <w:rPr>
          <w:rFonts w:ascii="Times New Roman" w:hAnsi="Times New Roman" w:cs="Times New Roman"/>
          <w:bCs/>
          <w:color w:val="000000"/>
          <w:sz w:val="24"/>
          <w:szCs w:val="40"/>
        </w:rPr>
      </w:pPr>
    </w:p>
    <w:p w:rsidR="00602D23" w:rsidRDefault="00602D23" w:rsidP="00A77032">
      <w:pPr>
        <w:spacing w:after="0"/>
        <w:rPr>
          <w:rFonts w:ascii="Times New Roman" w:hAnsi="Times New Roman" w:cs="Times New Roman"/>
          <w:bCs/>
          <w:color w:val="000000"/>
          <w:sz w:val="24"/>
          <w:szCs w:val="40"/>
        </w:rPr>
      </w:pPr>
    </w:p>
    <w:p w:rsidR="00602D23" w:rsidRDefault="00602D23" w:rsidP="00A77032">
      <w:pPr>
        <w:spacing w:after="0"/>
        <w:rPr>
          <w:rFonts w:ascii="Times New Roman" w:hAnsi="Times New Roman" w:cs="Times New Roman"/>
          <w:bCs/>
          <w:color w:val="000000"/>
          <w:sz w:val="24"/>
          <w:szCs w:val="40"/>
        </w:rPr>
      </w:pPr>
    </w:p>
    <w:sectPr w:rsidR="00602D23" w:rsidSect="00D2664E">
      <w:pgSz w:w="12240" w:h="15840"/>
      <w:pgMar w:top="1417" w:right="1417" w:bottom="993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83A68"/>
    <w:multiLevelType w:val="hybridMultilevel"/>
    <w:tmpl w:val="D1A8960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A532D"/>
    <w:multiLevelType w:val="hybridMultilevel"/>
    <w:tmpl w:val="39560E6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B1196D"/>
    <w:multiLevelType w:val="hybridMultilevel"/>
    <w:tmpl w:val="5B2E70D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847350"/>
    <w:multiLevelType w:val="hybridMultilevel"/>
    <w:tmpl w:val="0D76C0C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compat/>
  <w:rsids>
    <w:rsidRoot w:val="00A150DF"/>
    <w:rsid w:val="00035E80"/>
    <w:rsid w:val="00110CC6"/>
    <w:rsid w:val="001C3302"/>
    <w:rsid w:val="001D3D43"/>
    <w:rsid w:val="001F0C1A"/>
    <w:rsid w:val="002834A6"/>
    <w:rsid w:val="002A0BB9"/>
    <w:rsid w:val="00423A61"/>
    <w:rsid w:val="004B70AE"/>
    <w:rsid w:val="004D4CAB"/>
    <w:rsid w:val="005C37FB"/>
    <w:rsid w:val="005F1BDB"/>
    <w:rsid w:val="00602D23"/>
    <w:rsid w:val="00884929"/>
    <w:rsid w:val="008F2F3F"/>
    <w:rsid w:val="00916B86"/>
    <w:rsid w:val="009539DC"/>
    <w:rsid w:val="009C4317"/>
    <w:rsid w:val="00A150DF"/>
    <w:rsid w:val="00A4390D"/>
    <w:rsid w:val="00A72FFE"/>
    <w:rsid w:val="00A77032"/>
    <w:rsid w:val="00A94091"/>
    <w:rsid w:val="00B87AC8"/>
    <w:rsid w:val="00BB40E9"/>
    <w:rsid w:val="00C42E0C"/>
    <w:rsid w:val="00C678E4"/>
    <w:rsid w:val="00CB6C35"/>
    <w:rsid w:val="00D2664E"/>
    <w:rsid w:val="00DC7129"/>
    <w:rsid w:val="00DD5AD5"/>
    <w:rsid w:val="00E00E6F"/>
    <w:rsid w:val="00E45FAB"/>
    <w:rsid w:val="00E706B3"/>
    <w:rsid w:val="00E71583"/>
    <w:rsid w:val="00EC5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834A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C7129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C4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C4317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A77032"/>
    <w:rPr>
      <w:color w:val="808080"/>
    </w:rPr>
  </w:style>
  <w:style w:type="table" w:styleId="Mkatabulky">
    <w:name w:val="Table Grid"/>
    <w:basedOn w:val="Normlntabulka"/>
    <w:uiPriority w:val="59"/>
    <w:rsid w:val="00A770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4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115</Words>
  <Characters>681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Kocánková</dc:creator>
  <cp:lastModifiedBy>Marie Kocánková</cp:lastModifiedBy>
  <cp:revision>5</cp:revision>
  <dcterms:created xsi:type="dcterms:W3CDTF">2013-02-22T16:45:00Z</dcterms:created>
  <dcterms:modified xsi:type="dcterms:W3CDTF">2013-04-02T18:52:00Z</dcterms:modified>
</cp:coreProperties>
</file>